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3B0A8F" w14:textId="21BDD7B3" w:rsidR="00211459" w:rsidRDefault="0042662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>3GPP TSG-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 w:rsidR="00DA14EA">
        <w:rPr>
          <w:rFonts w:ascii="Arial" w:hAnsi="Arial" w:cs="Arial"/>
          <w:b/>
          <w:bCs/>
          <w:sz w:val="24"/>
        </w:rPr>
        <w:t>Meeting #</w:t>
      </w:r>
      <w:r w:rsidR="00227CF3">
        <w:rPr>
          <w:rFonts w:ascii="Arial" w:hAnsi="Arial" w:cs="Arial" w:hint="eastAsia"/>
          <w:b/>
          <w:bCs/>
          <w:sz w:val="24"/>
          <w:lang w:eastAsia="zh-CN"/>
        </w:rPr>
        <w:t>153</w:t>
      </w:r>
      <w:r w:rsidR="00DA14EA">
        <w:rPr>
          <w:rFonts w:ascii="Arial" w:hAnsi="Arial" w:cs="Arial"/>
          <w:b/>
          <w:bCs/>
          <w:sz w:val="24"/>
        </w:rPr>
        <w:t>-e</w:t>
      </w:r>
      <w:r w:rsidR="00DA14EA">
        <w:rPr>
          <w:rFonts w:ascii="Arial" w:hAnsi="Arial" w:cs="Arial"/>
          <w:b/>
          <w:bCs/>
          <w:sz w:val="24"/>
        </w:rPr>
        <w:tab/>
      </w:r>
      <w:r w:rsidR="00227CF3">
        <w:rPr>
          <w:rFonts w:ascii="Arial" w:hAnsi="Arial" w:cs="Arial" w:hint="eastAsia"/>
          <w:b/>
          <w:bCs/>
          <w:sz w:val="24"/>
          <w:lang w:eastAsia="zh-CN"/>
        </w:rPr>
        <w:t>S2-220</w:t>
      </w:r>
      <w:r w:rsidR="00C561DA" w:rsidRPr="00C561DA">
        <w:rPr>
          <w:rFonts w:ascii="Arial" w:hAnsi="Arial" w:cs="Arial"/>
          <w:b/>
          <w:bCs/>
          <w:sz w:val="24"/>
          <w:lang w:eastAsia="zh-CN"/>
        </w:rPr>
        <w:t>885</w:t>
      </w:r>
      <w:r w:rsidR="00C561DA">
        <w:rPr>
          <w:rFonts w:ascii="Arial" w:hAnsi="Arial" w:cs="Arial" w:hint="eastAsia"/>
          <w:b/>
          <w:bCs/>
          <w:sz w:val="24"/>
          <w:lang w:eastAsia="zh-CN"/>
        </w:rPr>
        <w:t>1</w:t>
      </w:r>
    </w:p>
    <w:p w14:paraId="0310FF86" w14:textId="3CCF4B88" w:rsidR="00211459" w:rsidRDefault="00426627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 w:rsidRPr="00426627">
        <w:rPr>
          <w:rFonts w:ascii="Arial" w:hAnsi="Arial" w:cs="Arial"/>
          <w:b/>
          <w:sz w:val="24"/>
          <w:lang w:eastAsia="zh-CN"/>
        </w:rPr>
        <w:t>E-Meeting,</w:t>
      </w:r>
      <w:r>
        <w:rPr>
          <w:rFonts w:ascii="Arial" w:hAnsi="Arial" w:cs="Arial" w:hint="eastAsia"/>
          <w:b/>
          <w:sz w:val="24"/>
          <w:lang w:eastAsia="zh-CN"/>
        </w:rPr>
        <w:t xml:space="preserve"> </w:t>
      </w:r>
      <w:r w:rsidR="00DA14EA">
        <w:rPr>
          <w:rFonts w:ascii="Arial" w:hAnsi="Arial" w:cs="Arial" w:hint="eastAsia"/>
          <w:b/>
          <w:sz w:val="24"/>
          <w:lang w:eastAsia="zh-CN"/>
        </w:rPr>
        <w:t>1</w:t>
      </w:r>
      <w:r w:rsidR="00227CF3">
        <w:rPr>
          <w:rFonts w:ascii="Arial" w:hAnsi="Arial" w:cs="Arial" w:hint="eastAsia"/>
          <w:b/>
          <w:sz w:val="24"/>
          <w:lang w:eastAsia="zh-CN"/>
        </w:rPr>
        <w:t>0</w:t>
      </w:r>
      <w:r w:rsidR="00DA14EA">
        <w:rPr>
          <w:rFonts w:ascii="Arial" w:hAnsi="Arial" w:cs="Arial"/>
          <w:b/>
          <w:sz w:val="24"/>
        </w:rPr>
        <w:t xml:space="preserve"> - </w:t>
      </w:r>
      <w:r w:rsidR="00227CF3">
        <w:rPr>
          <w:rFonts w:ascii="Arial" w:hAnsi="Arial" w:cs="Arial" w:hint="eastAsia"/>
          <w:b/>
          <w:sz w:val="24"/>
          <w:lang w:eastAsia="zh-CN"/>
        </w:rPr>
        <w:t>1</w:t>
      </w:r>
      <w:r w:rsidR="00E42ADD">
        <w:rPr>
          <w:rFonts w:ascii="Arial" w:hAnsi="Arial" w:cs="Arial" w:hint="eastAsia"/>
          <w:b/>
          <w:sz w:val="24"/>
          <w:lang w:eastAsia="zh-CN"/>
        </w:rPr>
        <w:t>7</w:t>
      </w:r>
      <w:r w:rsidR="00DA14EA">
        <w:rPr>
          <w:rFonts w:ascii="Arial" w:hAnsi="Arial" w:cs="Arial"/>
          <w:b/>
          <w:sz w:val="24"/>
        </w:rPr>
        <w:t xml:space="preserve"> </w:t>
      </w:r>
      <w:r w:rsidR="00227CF3">
        <w:rPr>
          <w:rFonts w:ascii="Arial" w:hAnsi="Arial" w:cs="Arial" w:hint="eastAsia"/>
          <w:b/>
          <w:sz w:val="24"/>
          <w:lang w:eastAsia="zh-CN"/>
        </w:rPr>
        <w:t>October</w:t>
      </w:r>
      <w:r w:rsidR="00DA14EA">
        <w:rPr>
          <w:rFonts w:ascii="Arial" w:hAnsi="Arial" w:cs="Arial"/>
          <w:b/>
          <w:sz w:val="24"/>
        </w:rPr>
        <w:t xml:space="preserve"> 2022</w:t>
      </w:r>
    </w:p>
    <w:bookmarkEnd w:id="0"/>
    <w:bookmarkEnd w:id="1"/>
    <w:p w14:paraId="3E27568D" w14:textId="77777777" w:rsidR="00211459" w:rsidRDefault="00211459">
      <w:pPr>
        <w:rPr>
          <w:rFonts w:eastAsia="宋体"/>
          <w:lang w:eastAsia="zh-CN"/>
        </w:rPr>
      </w:pPr>
    </w:p>
    <w:p w14:paraId="063032C6" w14:textId="0B62A5CB" w:rsidR="00211459" w:rsidRDefault="00DA14EA">
      <w:pPr>
        <w:spacing w:after="60"/>
        <w:ind w:left="1985" w:hanging="1985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OLE_LINK12"/>
      <w:bookmarkStart w:id="3" w:name="OLE_LINK8"/>
      <w:r w:rsidR="007B04B5" w:rsidRPr="007B04B5">
        <w:rPr>
          <w:rFonts w:ascii="Arial" w:eastAsia="宋体" w:hAnsi="Arial" w:cs="Arial" w:hint="eastAsia"/>
          <w:lang w:eastAsia="zh-CN"/>
        </w:rPr>
        <w:t xml:space="preserve">Reply </w:t>
      </w:r>
      <w:r w:rsidRPr="007B04B5">
        <w:rPr>
          <w:rFonts w:ascii="Arial" w:eastAsia="宋体" w:hAnsi="Arial" w:cs="Arial"/>
          <w:lang w:eastAsia="zh-CN"/>
        </w:rPr>
        <w:t xml:space="preserve">LS on </w:t>
      </w:r>
      <w:r>
        <w:rPr>
          <w:rFonts w:ascii="Arial" w:eastAsia="宋体" w:hAnsi="Arial" w:cs="Arial"/>
          <w:lang w:eastAsia="zh-CN"/>
        </w:rPr>
        <w:t xml:space="preserve">the scope of </w:t>
      </w:r>
      <w:r w:rsidR="00AB1B1C">
        <w:rPr>
          <w:rFonts w:ascii="Arial" w:hAnsi="Arial" w:cs="Arial"/>
          <w:lang w:eastAsia="zh-CN"/>
        </w:rPr>
        <w:t>resource efficiency for</w:t>
      </w:r>
      <w:r>
        <w:rPr>
          <w:rFonts w:ascii="Arial" w:eastAsia="宋体" w:hAnsi="Arial" w:cs="Arial"/>
          <w:lang w:eastAsia="zh-CN"/>
        </w:rPr>
        <w:t xml:space="preserve"> MBS reception in RAN sharing scenario</w:t>
      </w:r>
      <w:bookmarkEnd w:id="2"/>
      <w:bookmarkEnd w:id="3"/>
    </w:p>
    <w:p w14:paraId="02188E5B" w14:textId="7C2A1B7D" w:rsidR="00211459" w:rsidRDefault="00DA14EA">
      <w:pPr>
        <w:spacing w:after="60"/>
        <w:ind w:left="1985" w:hanging="1985"/>
        <w:rPr>
          <w:rFonts w:ascii="Arial" w:eastAsia="MS Mincho" w:hAnsi="Arial" w:cs="Arial" w:hint="eastAsia"/>
          <w:bCs/>
          <w:lang w:eastAsia="zh-CN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F47ED3" w:rsidRPr="00F47ED3">
        <w:rPr>
          <w:rFonts w:ascii="Arial" w:eastAsia="宋体" w:hAnsi="Arial" w:cs="Arial"/>
          <w:lang w:eastAsia="zh-CN"/>
        </w:rPr>
        <w:t>S2-2208150</w:t>
      </w:r>
      <w:r w:rsidR="00F47ED3" w:rsidRPr="00F47ED3">
        <w:rPr>
          <w:rFonts w:ascii="Arial" w:eastAsia="宋体" w:hAnsi="Arial" w:cs="Arial" w:hint="eastAsia"/>
          <w:lang w:eastAsia="zh-CN"/>
        </w:rPr>
        <w:t xml:space="preserve"> </w:t>
      </w:r>
      <w:r w:rsidR="00F47ED3">
        <w:rPr>
          <w:rFonts w:ascii="Arial" w:eastAsia="宋体" w:hAnsi="Arial" w:cs="Arial" w:hint="eastAsia"/>
          <w:lang w:eastAsia="zh-CN"/>
        </w:rPr>
        <w:t>(</w:t>
      </w:r>
      <w:r w:rsidR="00AB1B1C" w:rsidRPr="00F47ED3">
        <w:rPr>
          <w:rFonts w:ascii="Arial" w:eastAsia="宋体" w:hAnsi="Arial" w:cs="Arial"/>
          <w:lang w:eastAsia="zh-CN"/>
        </w:rPr>
        <w:t>RP-222</w:t>
      </w:r>
      <w:r w:rsidR="00AB1B1C" w:rsidRPr="00AB1B1C">
        <w:rPr>
          <w:rFonts w:ascii="Arial" w:hAnsi="Arial" w:cs="Arial"/>
          <w:bCs/>
        </w:rPr>
        <w:t>678</w:t>
      </w:r>
      <w:r w:rsidR="00F47ED3">
        <w:rPr>
          <w:rFonts w:ascii="Arial" w:hAnsi="Arial" w:cs="Arial" w:hint="eastAsia"/>
          <w:bCs/>
          <w:lang w:eastAsia="zh-CN"/>
        </w:rPr>
        <w:t>)</w:t>
      </w:r>
    </w:p>
    <w:p w14:paraId="0319E3EC" w14:textId="77777777" w:rsidR="00211459" w:rsidRDefault="00DA14E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8</w:t>
      </w:r>
    </w:p>
    <w:p w14:paraId="13498452" w14:textId="541E200C" w:rsidR="00211459" w:rsidRDefault="00DA14E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7B04B5">
        <w:rPr>
          <w:rFonts w:ascii="Arial" w:hAnsi="Arial" w:cs="Arial" w:hint="eastAsia"/>
          <w:bCs/>
          <w:lang w:eastAsia="zh-CN"/>
        </w:rPr>
        <w:t>FS_</w:t>
      </w:r>
      <w:r w:rsidR="006A2B5A">
        <w:rPr>
          <w:rFonts w:ascii="Arial" w:hAnsi="Arial" w:cs="Arial" w:hint="eastAsia"/>
          <w:bCs/>
          <w:lang w:eastAsia="zh-CN"/>
        </w:rPr>
        <w:t>5</w:t>
      </w:r>
      <w:r w:rsidR="007B04B5">
        <w:rPr>
          <w:rFonts w:ascii="Arial" w:hAnsi="Arial" w:cs="Arial" w:hint="eastAsia"/>
          <w:bCs/>
          <w:lang w:eastAsia="zh-CN"/>
        </w:rPr>
        <w:t xml:space="preserve">MBS_Ph2, </w:t>
      </w:r>
      <w:r>
        <w:rPr>
          <w:rFonts w:ascii="Arial" w:hAnsi="Arial" w:cs="Arial"/>
          <w:bCs/>
        </w:rPr>
        <w:t>NR_MBS_enh</w:t>
      </w:r>
    </w:p>
    <w:p w14:paraId="0665EF04" w14:textId="77777777" w:rsidR="00211459" w:rsidRDefault="00211459">
      <w:pPr>
        <w:spacing w:after="60"/>
        <w:ind w:left="1985" w:hanging="1985"/>
        <w:rPr>
          <w:rFonts w:ascii="Arial" w:hAnsi="Arial" w:cs="Arial"/>
          <w:b/>
        </w:rPr>
      </w:pPr>
    </w:p>
    <w:p w14:paraId="0F8F2545" w14:textId="69C595E5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7B04B5">
        <w:rPr>
          <w:rFonts w:ascii="Arial" w:eastAsia="宋体" w:hAnsi="Arial" w:cs="Arial"/>
          <w:bCs/>
          <w:lang w:eastAsia="zh-CN"/>
        </w:rPr>
        <w:t>SA2</w:t>
      </w:r>
    </w:p>
    <w:p w14:paraId="01958DEC" w14:textId="76E130A3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bookmarkStart w:id="4" w:name="_GoBack"/>
      <w:bookmarkEnd w:id="4"/>
      <w:r w:rsidR="00AB1B1C">
        <w:rPr>
          <w:rFonts w:ascii="Arial" w:hAnsi="Arial" w:cs="Arial"/>
          <w:bCs/>
          <w:lang w:eastAsia="zh-CN"/>
        </w:rPr>
        <w:t>RAN</w:t>
      </w:r>
      <w:r w:rsidR="00AB1B1C">
        <w:rPr>
          <w:rFonts w:ascii="Arial" w:hAnsi="Arial" w:cs="Arial" w:hint="eastAsia"/>
          <w:bCs/>
          <w:lang w:eastAsia="zh-CN"/>
        </w:rPr>
        <w:t>,</w:t>
      </w:r>
      <w:r w:rsidR="00AB1B1C">
        <w:rPr>
          <w:rFonts w:ascii="Arial" w:hAnsi="Arial" w:cs="Arial"/>
          <w:bCs/>
          <w:lang w:eastAsia="zh-CN"/>
        </w:rPr>
        <w:t xml:space="preserve"> </w:t>
      </w:r>
      <w:r w:rsidR="007B04B5">
        <w:rPr>
          <w:rFonts w:ascii="Arial" w:hAnsi="Arial" w:cs="Arial"/>
          <w:bCs/>
          <w:lang w:eastAsia="zh-CN"/>
        </w:rPr>
        <w:t>RAN3</w:t>
      </w:r>
    </w:p>
    <w:p w14:paraId="61724D73" w14:textId="3ECF36ED" w:rsidR="00211459" w:rsidRDefault="00DA14EA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eastAsia="宋体" w:hAnsi="Arial" w:cs="Arial"/>
          <w:bCs/>
          <w:lang w:eastAsia="zh-CN"/>
        </w:rPr>
        <w:t>SA</w:t>
      </w:r>
    </w:p>
    <w:p w14:paraId="79121DB2" w14:textId="77777777" w:rsidR="00211459" w:rsidRDefault="00211459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470A1E90" w14:textId="79A9E814" w:rsidR="00211459" w:rsidRDefault="00DA14E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>Contact Person:</w:t>
      </w:r>
      <w:r w:rsidR="005852DE">
        <w:rPr>
          <w:rFonts w:ascii="Arial" w:hAnsi="Arial" w:cs="Arial" w:hint="eastAsia"/>
          <w:lang w:eastAsia="zh-CN"/>
        </w:rPr>
        <w:tab/>
      </w:r>
    </w:p>
    <w:p w14:paraId="6A435F8A" w14:textId="3A8C6DF1" w:rsidR="00211459" w:rsidRDefault="00DA14EA">
      <w:pPr>
        <w:pStyle w:val="4"/>
        <w:ind w:left="567"/>
        <w:rPr>
          <w:rFonts w:cs="Arial"/>
          <w:lang w:eastAsia="zh-CN"/>
        </w:rPr>
      </w:pPr>
      <w:r>
        <w:t>Name:</w:t>
      </w:r>
      <w:r w:rsidR="005852DE">
        <w:rPr>
          <w:rFonts w:hint="eastAsia"/>
          <w:lang w:eastAsia="zh-CN"/>
        </w:rPr>
        <w:tab/>
      </w:r>
      <w:r w:rsidR="005852DE" w:rsidRPr="005852DE">
        <w:rPr>
          <w:rFonts w:eastAsia="宋体" w:cs="Arial" w:hint="eastAsia"/>
          <w:b w:val="0"/>
          <w:bCs/>
          <w:lang w:eastAsia="zh-CN"/>
        </w:rPr>
        <w:t>X</w:t>
      </w:r>
      <w:r w:rsidR="005852DE" w:rsidRPr="005852DE">
        <w:rPr>
          <w:rFonts w:eastAsia="宋体" w:cs="Arial"/>
          <w:b w:val="0"/>
          <w:bCs/>
          <w:lang w:eastAsia="zh-CN"/>
        </w:rPr>
        <w:t>i</w:t>
      </w:r>
      <w:r w:rsidR="005852DE" w:rsidRPr="005852DE">
        <w:rPr>
          <w:rFonts w:eastAsia="宋体" w:cs="Arial" w:hint="eastAsia"/>
          <w:b w:val="0"/>
          <w:bCs/>
          <w:lang w:eastAsia="zh-CN"/>
        </w:rPr>
        <w:t>aoyan Duan</w:t>
      </w:r>
    </w:p>
    <w:p w14:paraId="35B51A2F" w14:textId="4223ECBB" w:rsidR="00211459" w:rsidRDefault="00DA14EA">
      <w:pPr>
        <w:pStyle w:val="7"/>
        <w:ind w:left="567"/>
        <w:rPr>
          <w:bCs/>
          <w:lang w:eastAsia="zh-CN"/>
        </w:rPr>
      </w:pPr>
      <w:r w:rsidRPr="005852DE">
        <w:rPr>
          <w:color w:val="auto"/>
        </w:rPr>
        <w:t>E-mail Address:</w:t>
      </w:r>
      <w:r w:rsidR="005852DE">
        <w:rPr>
          <w:rFonts w:hint="eastAsia"/>
          <w:bCs/>
          <w:lang w:eastAsia="zh-CN"/>
        </w:rPr>
        <w:tab/>
      </w:r>
      <w:r w:rsidR="005852DE" w:rsidRPr="005852DE">
        <w:rPr>
          <w:rFonts w:eastAsia="宋体" w:cs="Arial" w:hint="eastAsia"/>
          <w:b w:val="0"/>
          <w:bCs/>
          <w:color w:val="auto"/>
          <w:lang w:eastAsia="zh-CN"/>
        </w:rPr>
        <w:t>duanxiaoyan@catt.cn</w:t>
      </w:r>
    </w:p>
    <w:p w14:paraId="7FBA49DF" w14:textId="77777777" w:rsidR="00211459" w:rsidRDefault="0021145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28B0F72F" w14:textId="77777777" w:rsidR="00211459" w:rsidRDefault="00DA14EA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a9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80793A0" w14:textId="77777777" w:rsidR="00211459" w:rsidRDefault="00DA14EA">
      <w:pPr>
        <w:pStyle w:val="a7"/>
        <w:rPr>
          <w:lang w:eastAsia="zh-CN"/>
        </w:rPr>
      </w:pPr>
      <w:r>
        <w:t>Attachments:</w:t>
      </w:r>
      <w:r>
        <w:tab/>
      </w:r>
      <w:r>
        <w:rPr>
          <w:lang w:eastAsia="zh-CN"/>
        </w:rPr>
        <w:t>-</w:t>
      </w:r>
    </w:p>
    <w:p w14:paraId="45B73AE4" w14:textId="77777777" w:rsidR="00211459" w:rsidRDefault="0021145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215B0789" w14:textId="77777777" w:rsidR="00211459" w:rsidRDefault="00211459">
      <w:pPr>
        <w:rPr>
          <w:rFonts w:ascii="Arial" w:hAnsi="Arial" w:cs="Arial"/>
        </w:rPr>
      </w:pPr>
    </w:p>
    <w:p w14:paraId="3C3CC9EB" w14:textId="77777777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1E5F652" w14:textId="259D9C07" w:rsidR="00286C44" w:rsidRDefault="00286C44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 has discussed the misalignment between SA</w:t>
      </w:r>
      <w:r w:rsidR="00AF301D">
        <w:rPr>
          <w:rFonts w:ascii="Arial" w:hAnsi="Arial" w:cs="Arial" w:hint="eastAsia"/>
          <w:lang w:eastAsia="zh-CN"/>
        </w:rPr>
        <w:t>2</w:t>
      </w:r>
      <w:r>
        <w:rPr>
          <w:rFonts w:ascii="Arial" w:hAnsi="Arial" w:cs="Arial" w:hint="eastAsia"/>
          <w:lang w:eastAsia="zh-CN"/>
        </w:rPr>
        <w:t xml:space="preserve"> </w:t>
      </w:r>
      <w:r w:rsidR="00AF301D">
        <w:rPr>
          <w:rFonts w:ascii="Arial" w:hAnsi="Arial" w:cs="Arial" w:hint="eastAsia"/>
          <w:bCs/>
          <w:lang w:eastAsia="zh-CN"/>
        </w:rPr>
        <w:t xml:space="preserve">FS_5MBS_Ph2 </w:t>
      </w:r>
      <w:r w:rsidR="00AF301D">
        <w:rPr>
          <w:rFonts w:ascii="Arial" w:hAnsi="Arial" w:cs="Arial" w:hint="eastAsia"/>
          <w:lang w:eastAsia="zh-CN"/>
        </w:rPr>
        <w:t xml:space="preserve">SID </w:t>
      </w:r>
      <w:r>
        <w:rPr>
          <w:rFonts w:ascii="Arial" w:hAnsi="Arial" w:cs="Arial" w:hint="eastAsia"/>
          <w:lang w:eastAsia="zh-CN"/>
        </w:rPr>
        <w:t xml:space="preserve">and RAN </w:t>
      </w:r>
      <w:r w:rsidR="00AF301D">
        <w:rPr>
          <w:rFonts w:ascii="Arial" w:hAnsi="Arial" w:cs="Arial"/>
          <w:bCs/>
        </w:rPr>
        <w:t>NR_MBS_enh</w:t>
      </w:r>
      <w:r w:rsidR="00AF301D">
        <w:rPr>
          <w:rFonts w:ascii="Arial" w:hAnsi="Arial" w:cs="Arial" w:hint="eastAsia"/>
          <w:lang w:eastAsia="zh-CN"/>
        </w:rPr>
        <w:t xml:space="preserve"> WID </w:t>
      </w:r>
      <w:r>
        <w:rPr>
          <w:rFonts w:ascii="Arial" w:hAnsi="Arial" w:cs="Arial"/>
          <w:lang w:eastAsia="zh-CN"/>
        </w:rPr>
        <w:t>regard</w:t>
      </w:r>
      <w:r>
        <w:rPr>
          <w:rFonts w:ascii="Arial" w:hAnsi="Arial" w:cs="Arial" w:hint="eastAsia"/>
          <w:lang w:eastAsia="zh-CN"/>
        </w:rPr>
        <w:t>ing</w:t>
      </w:r>
      <w:r w:rsidRPr="00286C44">
        <w:rPr>
          <w:rFonts w:ascii="Arial" w:hAnsi="Arial" w:cs="Arial"/>
          <w:lang w:eastAsia="zh-CN"/>
        </w:rPr>
        <w:t xml:space="preserve"> the type of the MBS session (</w:t>
      </w:r>
      <w:r>
        <w:rPr>
          <w:rFonts w:ascii="Arial" w:hAnsi="Arial" w:cs="Arial" w:hint="eastAsia"/>
          <w:lang w:eastAsia="zh-CN"/>
        </w:rPr>
        <w:t xml:space="preserve">broadcast, or, </w:t>
      </w:r>
      <w:r>
        <w:rPr>
          <w:rFonts w:ascii="Arial" w:hAnsi="Arial" w:cs="Arial"/>
          <w:lang w:eastAsia="zh-CN"/>
        </w:rPr>
        <w:t xml:space="preserve">broadcast </w:t>
      </w:r>
      <w:r>
        <w:rPr>
          <w:rFonts w:ascii="Arial" w:hAnsi="Arial" w:cs="Arial" w:hint="eastAsia"/>
          <w:lang w:eastAsia="zh-CN"/>
        </w:rPr>
        <w:t xml:space="preserve">and </w:t>
      </w:r>
      <w:r w:rsidRPr="00286C44">
        <w:rPr>
          <w:rFonts w:ascii="Arial" w:hAnsi="Arial" w:cs="Arial"/>
          <w:lang w:eastAsia="zh-CN"/>
        </w:rPr>
        <w:t>multicast)</w:t>
      </w:r>
      <w:r>
        <w:rPr>
          <w:rFonts w:ascii="Arial" w:hAnsi="Arial" w:cs="Arial" w:hint="eastAsia"/>
          <w:lang w:eastAsia="zh-CN"/>
        </w:rPr>
        <w:t xml:space="preserve"> to be address</w:t>
      </w:r>
      <w:r w:rsidR="00AF301D">
        <w:rPr>
          <w:rFonts w:ascii="Arial" w:hAnsi="Arial" w:cs="Arial" w:hint="eastAsia"/>
          <w:lang w:eastAsia="zh-CN"/>
        </w:rPr>
        <w:t xml:space="preserve">ed for </w:t>
      </w:r>
      <w:r w:rsidR="00137777" w:rsidRPr="00137777">
        <w:rPr>
          <w:rFonts w:ascii="Arial" w:hAnsi="Arial" w:cs="Arial"/>
          <w:lang w:eastAsia="zh-CN"/>
        </w:rPr>
        <w:t>resource efficiency</w:t>
      </w:r>
      <w:r w:rsidR="00AF301D">
        <w:rPr>
          <w:rFonts w:ascii="Arial" w:hAnsi="Arial" w:cs="Arial" w:hint="eastAsia"/>
          <w:lang w:eastAsia="zh-CN"/>
        </w:rPr>
        <w:t xml:space="preserve"> in </w:t>
      </w:r>
      <w:r>
        <w:rPr>
          <w:rFonts w:ascii="Arial" w:hAnsi="Arial" w:cs="Arial" w:hint="eastAsia"/>
          <w:lang w:eastAsia="zh-CN"/>
        </w:rPr>
        <w:t xml:space="preserve">RAN sharing </w:t>
      </w:r>
      <w:r w:rsidR="00AF301D">
        <w:rPr>
          <w:rFonts w:ascii="Arial" w:hAnsi="Arial" w:cs="Arial" w:hint="eastAsia"/>
          <w:lang w:eastAsia="zh-CN"/>
        </w:rPr>
        <w:t>scenario</w:t>
      </w:r>
      <w:r w:rsidR="00F76B0D">
        <w:rPr>
          <w:rFonts w:ascii="Arial" w:hAnsi="Arial" w:cs="Arial" w:hint="eastAsia"/>
          <w:lang w:eastAsia="zh-CN"/>
        </w:rPr>
        <w:t xml:space="preserve">, and </w:t>
      </w:r>
      <w:r w:rsidR="0000349F">
        <w:rPr>
          <w:rFonts w:ascii="Arial" w:hAnsi="Arial" w:cs="Arial" w:hint="eastAsia"/>
          <w:lang w:eastAsia="zh-CN"/>
        </w:rPr>
        <w:t>reached on the following agreement:</w:t>
      </w:r>
    </w:p>
    <w:p w14:paraId="4125999F" w14:textId="459A5053" w:rsidR="0000349F" w:rsidRDefault="0000349F">
      <w:pPr>
        <w:rPr>
          <w:rFonts w:ascii="Arial" w:hAnsi="Arial" w:cs="Arial"/>
          <w:lang w:eastAsia="zh-CN"/>
        </w:rPr>
      </w:pPr>
      <w:commentRangeStart w:id="5"/>
      <w:r>
        <w:rPr>
          <w:rFonts w:ascii="Arial" w:hAnsi="Arial" w:cs="Arial" w:hint="eastAsia"/>
          <w:lang w:eastAsia="zh-CN"/>
        </w:rPr>
        <w:t>Option 1:</w:t>
      </w:r>
      <w:r w:rsidR="00537B59">
        <w:rPr>
          <w:rFonts w:ascii="Arial" w:hAnsi="Arial" w:cs="Arial" w:hint="eastAsia"/>
          <w:lang w:eastAsia="zh-CN"/>
        </w:rPr>
        <w:t xml:space="preserve"> It is possible to include </w:t>
      </w:r>
      <w:r w:rsidR="00137777" w:rsidRPr="00137777">
        <w:rPr>
          <w:rFonts w:ascii="Arial" w:hAnsi="Arial" w:cs="Arial"/>
          <w:lang w:eastAsia="zh-CN"/>
        </w:rPr>
        <w:t>resource efficiency</w:t>
      </w:r>
      <w:r w:rsidR="00537B59">
        <w:rPr>
          <w:rFonts w:ascii="Arial" w:hAnsi="Arial" w:cs="Arial" w:hint="eastAsia"/>
          <w:lang w:eastAsia="zh-CN"/>
        </w:rPr>
        <w:t xml:space="preserve"> in RAN sharing </w:t>
      </w:r>
      <w:r w:rsidR="00137777">
        <w:rPr>
          <w:rFonts w:ascii="Arial" w:hAnsi="Arial" w:cs="Arial" w:hint="eastAsia"/>
          <w:lang w:eastAsia="zh-CN"/>
        </w:rPr>
        <w:t xml:space="preserve">scenario </w:t>
      </w:r>
      <w:r w:rsidR="00537B59">
        <w:rPr>
          <w:rFonts w:ascii="Arial" w:hAnsi="Arial" w:cs="Arial" w:hint="eastAsia"/>
          <w:lang w:eastAsia="zh-CN"/>
        </w:rPr>
        <w:t>for multicast MBS sessions</w:t>
      </w:r>
      <w:r w:rsidR="00153043">
        <w:rPr>
          <w:rFonts w:ascii="Arial" w:hAnsi="Arial" w:cs="Arial" w:hint="eastAsia"/>
          <w:lang w:eastAsia="zh-CN"/>
        </w:rPr>
        <w:t xml:space="preserve"> in Rel-18</w:t>
      </w:r>
      <w:r w:rsidR="00537B59">
        <w:rPr>
          <w:rFonts w:ascii="Arial" w:hAnsi="Arial" w:cs="Arial" w:hint="eastAsia"/>
          <w:lang w:eastAsia="zh-CN"/>
        </w:rPr>
        <w:t xml:space="preserve">, depending </w:t>
      </w:r>
      <w:r w:rsidR="00153043">
        <w:rPr>
          <w:rFonts w:ascii="Arial" w:hAnsi="Arial" w:cs="Arial" w:hint="eastAsia"/>
          <w:lang w:eastAsia="zh-CN"/>
        </w:rPr>
        <w:t>on the coordinations between the RAN and SA</w:t>
      </w:r>
      <w:r w:rsidR="00C567B1">
        <w:rPr>
          <w:rFonts w:ascii="Arial" w:hAnsi="Arial" w:cs="Arial" w:hint="eastAsia"/>
          <w:lang w:eastAsia="zh-CN"/>
        </w:rPr>
        <w:t xml:space="preserve"> WGs</w:t>
      </w:r>
      <w:r w:rsidR="00153043">
        <w:rPr>
          <w:rFonts w:ascii="Arial" w:hAnsi="Arial" w:cs="Arial" w:hint="eastAsia"/>
          <w:lang w:eastAsia="zh-CN"/>
        </w:rPr>
        <w:t>.</w:t>
      </w:r>
    </w:p>
    <w:p w14:paraId="5772B917" w14:textId="45073001" w:rsidR="00537B59" w:rsidRPr="0000349F" w:rsidRDefault="00537B59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Option 2:</w:t>
      </w:r>
      <w:r w:rsidR="003566E9">
        <w:rPr>
          <w:rFonts w:ascii="Arial" w:hAnsi="Arial" w:cs="Arial" w:hint="eastAsia"/>
          <w:lang w:eastAsia="zh-CN"/>
        </w:rPr>
        <w:t xml:space="preserve"> </w:t>
      </w:r>
      <w:r w:rsidR="00137777">
        <w:rPr>
          <w:rFonts w:ascii="Arial" w:hAnsi="Arial" w:cs="Arial" w:hint="eastAsia"/>
          <w:lang w:eastAsia="zh-CN"/>
        </w:rPr>
        <w:t>R</w:t>
      </w:r>
      <w:r w:rsidR="00137777" w:rsidRPr="00137777">
        <w:rPr>
          <w:rFonts w:ascii="Arial" w:hAnsi="Arial" w:cs="Arial"/>
          <w:lang w:eastAsia="zh-CN"/>
        </w:rPr>
        <w:t>esource efficiency</w:t>
      </w:r>
      <w:r w:rsidR="003566E9">
        <w:rPr>
          <w:rFonts w:ascii="Arial" w:hAnsi="Arial" w:cs="Arial" w:hint="eastAsia"/>
          <w:lang w:eastAsia="zh-CN"/>
        </w:rPr>
        <w:t xml:space="preserve"> in RAN sharing </w:t>
      </w:r>
      <w:r w:rsidR="00953826">
        <w:rPr>
          <w:rFonts w:ascii="Arial" w:hAnsi="Arial" w:cs="Arial" w:hint="eastAsia"/>
          <w:lang w:eastAsia="zh-CN"/>
        </w:rPr>
        <w:t xml:space="preserve">scenario </w:t>
      </w:r>
      <w:r w:rsidR="003566E9">
        <w:rPr>
          <w:rFonts w:ascii="Arial" w:hAnsi="Arial" w:cs="Arial" w:hint="eastAsia"/>
          <w:lang w:eastAsia="zh-CN"/>
        </w:rPr>
        <w:t xml:space="preserve">for multicast MBS sessions will not be considered in </w:t>
      </w:r>
      <w:r w:rsidR="00EA1590">
        <w:rPr>
          <w:rFonts w:ascii="Arial" w:hAnsi="Arial" w:cs="Arial" w:hint="eastAsia"/>
          <w:lang w:eastAsia="zh-CN"/>
        </w:rPr>
        <w:t xml:space="preserve">SA2 in </w:t>
      </w:r>
      <w:r w:rsidR="003566E9">
        <w:rPr>
          <w:rFonts w:ascii="Arial" w:hAnsi="Arial" w:cs="Arial" w:hint="eastAsia"/>
          <w:lang w:eastAsia="zh-CN"/>
        </w:rPr>
        <w:t>Rel-1</w:t>
      </w:r>
      <w:r w:rsidR="008B30BC">
        <w:rPr>
          <w:rFonts w:ascii="Arial" w:hAnsi="Arial" w:cs="Arial" w:hint="eastAsia"/>
          <w:lang w:eastAsia="zh-CN"/>
        </w:rPr>
        <w:t>8</w:t>
      </w:r>
      <w:r w:rsidR="003566E9">
        <w:rPr>
          <w:rFonts w:ascii="Arial" w:hAnsi="Arial" w:cs="Arial" w:hint="eastAsia"/>
          <w:lang w:eastAsia="zh-CN"/>
        </w:rPr>
        <w:t>.</w:t>
      </w:r>
      <w:commentRangeEnd w:id="5"/>
      <w:r w:rsidR="000A7A4A">
        <w:rPr>
          <w:rStyle w:val="aa"/>
        </w:rPr>
        <w:commentReference w:id="5"/>
      </w:r>
    </w:p>
    <w:p w14:paraId="08B8444B" w14:textId="77777777" w:rsidR="00211459" w:rsidRDefault="00DA14EA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0F1ABE68" w14:textId="78B04896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宋体" w:hAnsi="Arial" w:cs="Arial"/>
          <w:b/>
          <w:lang w:eastAsia="zh-CN"/>
        </w:rPr>
        <w:t>RAN</w:t>
      </w:r>
      <w:r w:rsidR="00C567B1">
        <w:rPr>
          <w:rFonts w:ascii="Arial" w:eastAsia="宋体" w:hAnsi="Arial" w:cs="Arial" w:hint="eastAsia"/>
          <w:b/>
          <w:lang w:eastAsia="zh-CN"/>
        </w:rPr>
        <w:t>, RAN3</w:t>
      </w:r>
      <w:r>
        <w:rPr>
          <w:rFonts w:ascii="Arial" w:hAnsi="Arial" w:cs="Arial"/>
          <w:b/>
          <w:lang w:eastAsia="zh-CN"/>
        </w:rPr>
        <w:t>:</w:t>
      </w:r>
    </w:p>
    <w:p w14:paraId="10074C43" w14:textId="4C08624F" w:rsidR="00211459" w:rsidRDefault="00C51D5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</w:t>
      </w:r>
      <w:r w:rsidR="00832D44">
        <w:rPr>
          <w:rFonts w:ascii="Arial" w:hAnsi="Arial" w:cs="Arial" w:hint="eastAsia"/>
          <w:lang w:eastAsia="zh-CN"/>
        </w:rPr>
        <w:t>SA2</w:t>
      </w:r>
      <w:r w:rsidR="00DA14EA">
        <w:rPr>
          <w:rFonts w:ascii="Arial" w:hAnsi="Arial" w:cs="Arial"/>
          <w:lang w:eastAsia="zh-CN"/>
        </w:rPr>
        <w:t xml:space="preserve"> kindly ask</w:t>
      </w:r>
      <w:r w:rsidR="00DA14EA">
        <w:rPr>
          <w:rFonts w:ascii="Arial" w:hAnsi="Arial" w:cs="Arial" w:hint="eastAsia"/>
          <w:lang w:val="en-US" w:eastAsia="zh-CN"/>
        </w:rPr>
        <w:t>s</w:t>
      </w:r>
      <w:r w:rsidR="00DA14EA">
        <w:rPr>
          <w:rFonts w:ascii="Arial" w:hAnsi="Arial" w:cs="Arial"/>
          <w:lang w:eastAsia="zh-CN"/>
        </w:rPr>
        <w:t xml:space="preserve"> </w:t>
      </w:r>
      <w:r w:rsidR="00C567B1">
        <w:rPr>
          <w:rFonts w:ascii="Arial" w:hAnsi="Arial" w:cs="Arial" w:hint="eastAsia"/>
          <w:lang w:eastAsia="zh-CN"/>
        </w:rPr>
        <w:t xml:space="preserve">RAN and </w:t>
      </w:r>
      <w:r w:rsidR="00832D44">
        <w:rPr>
          <w:rFonts w:ascii="Arial" w:hAnsi="Arial" w:cs="Arial" w:hint="eastAsia"/>
          <w:lang w:eastAsia="zh-CN"/>
        </w:rPr>
        <w:t>RAN3</w:t>
      </w:r>
      <w:r w:rsidR="00DA14EA">
        <w:rPr>
          <w:rFonts w:ascii="Arial" w:hAnsi="Arial" w:cs="Arial"/>
          <w:lang w:eastAsia="zh-CN"/>
        </w:rPr>
        <w:t xml:space="preserve"> to </w:t>
      </w:r>
      <w:r w:rsidR="00832D44">
        <w:rPr>
          <w:rFonts w:ascii="Arial" w:hAnsi="Arial" w:cs="Arial" w:hint="eastAsia"/>
          <w:lang w:eastAsia="zh-CN"/>
        </w:rPr>
        <w:t>take</w:t>
      </w:r>
      <w:r w:rsidR="00DA14EA">
        <w:rPr>
          <w:rFonts w:ascii="Arial" w:hAnsi="Arial" w:cs="Arial"/>
          <w:lang w:eastAsia="zh-CN"/>
        </w:rPr>
        <w:t xml:space="preserve"> the above</w:t>
      </w:r>
      <w:r w:rsidR="00832D44">
        <w:rPr>
          <w:rFonts w:ascii="Arial" w:hAnsi="Arial" w:cs="Arial" w:hint="eastAsia"/>
          <w:lang w:eastAsia="zh-CN"/>
        </w:rPr>
        <w:t xml:space="preserve"> information into account</w:t>
      </w:r>
      <w:r w:rsidR="00DA14EA">
        <w:rPr>
          <w:rFonts w:ascii="Arial" w:hAnsi="Arial" w:cs="Arial"/>
          <w:lang w:eastAsia="zh-CN"/>
        </w:rPr>
        <w:t>.</w:t>
      </w:r>
    </w:p>
    <w:p w14:paraId="66A8A323" w14:textId="32824014" w:rsidR="00211459" w:rsidRDefault="00DA14EA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 xml:space="preserve">3. Date of Next </w:t>
      </w:r>
      <w:r w:rsidR="00227CF3">
        <w:rPr>
          <w:rFonts w:ascii="Arial" w:hAnsi="Arial" w:cs="Arial" w:hint="eastAsia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51ED1D8B" w14:textId="031BA51E" w:rsidR="00A969F6" w:rsidRPr="0095639E" w:rsidRDefault="00A969F6" w:rsidP="00A969F6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bookmarkStart w:id="6" w:name="OLE_LINK19"/>
      <w:bookmarkStart w:id="7" w:name="OLE_LINK20"/>
      <w:bookmarkStart w:id="8" w:name="OLE_LINK18"/>
      <w:r w:rsidRPr="0095639E">
        <w:rPr>
          <w:rFonts w:ascii="Arial" w:hAnsi="Arial" w:cs="Arial"/>
          <w:bCs/>
          <w:lang w:val="en-US"/>
        </w:rPr>
        <w:t>SA</w:t>
      </w:r>
      <w:r>
        <w:rPr>
          <w:rFonts w:ascii="Arial" w:hAnsi="Arial" w:cs="Arial" w:hint="eastAsia"/>
          <w:bCs/>
          <w:lang w:val="en-US" w:eastAsia="zh-CN"/>
        </w:rPr>
        <w:t>2</w:t>
      </w:r>
      <w:r w:rsidRPr="0095639E">
        <w:rPr>
          <w:rFonts w:ascii="Arial" w:hAnsi="Arial" w:cs="Arial"/>
          <w:bCs/>
          <w:lang w:val="en-US"/>
        </w:rPr>
        <w:t>#1</w:t>
      </w:r>
      <w:r>
        <w:rPr>
          <w:rFonts w:ascii="Arial" w:hAnsi="Arial" w:cs="Arial" w:hint="eastAsia"/>
          <w:bCs/>
          <w:lang w:eastAsia="zh-CN"/>
        </w:rPr>
        <w:t>54</w:t>
      </w:r>
      <w:r w:rsidRPr="00910772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November</w:t>
      </w:r>
      <w:r w:rsidRPr="0095639E">
        <w:rPr>
          <w:rFonts w:ascii="Arial" w:hAnsi="Arial" w:cs="Arial"/>
          <w:bCs/>
          <w:lang w:val="en-US"/>
        </w:rPr>
        <w:t xml:space="preserve"> 1</w:t>
      </w:r>
      <w:r>
        <w:rPr>
          <w:rFonts w:ascii="Arial" w:hAnsi="Arial" w:cs="Arial" w:hint="eastAsia"/>
          <w:bCs/>
          <w:lang w:val="en-US" w:eastAsia="zh-CN"/>
        </w:rPr>
        <w:t>4</w:t>
      </w:r>
      <w:r w:rsidRPr="0095639E">
        <w:rPr>
          <w:rFonts w:ascii="Arial" w:hAnsi="Arial" w:cs="Arial"/>
          <w:bCs/>
          <w:lang w:val="en-US"/>
        </w:rPr>
        <w:t xml:space="preserve"> – 1</w:t>
      </w:r>
      <w:r>
        <w:rPr>
          <w:rFonts w:ascii="Arial" w:hAnsi="Arial" w:cs="Arial" w:hint="eastAsia"/>
          <w:bCs/>
          <w:lang w:val="en-US" w:eastAsia="zh-CN"/>
        </w:rPr>
        <w:t>8</w:t>
      </w:r>
      <w:r w:rsidRPr="0095639E">
        <w:rPr>
          <w:rFonts w:ascii="Arial" w:hAnsi="Arial" w:cs="Arial"/>
          <w:bCs/>
          <w:lang w:val="en-US"/>
        </w:rPr>
        <w:t>, 2022</w:t>
      </w:r>
      <w:r w:rsidRPr="00910772">
        <w:rPr>
          <w:rFonts w:ascii="Arial" w:hAnsi="Arial" w:cs="Arial"/>
          <w:bCs/>
        </w:rPr>
        <w:tab/>
      </w:r>
      <w:r w:rsidRPr="00D57EEC">
        <w:rPr>
          <w:rFonts w:ascii="Arial" w:hAnsi="Arial" w:cs="Arial"/>
          <w:bCs/>
          <w:lang w:val="en-US"/>
        </w:rPr>
        <w:t>Toulouse,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 w:rsidRPr="00D57EEC">
        <w:rPr>
          <w:rFonts w:ascii="Arial" w:hAnsi="Arial" w:cs="Arial"/>
          <w:bCs/>
          <w:lang w:val="en-US"/>
        </w:rPr>
        <w:t>FR</w:t>
      </w:r>
    </w:p>
    <w:bookmarkEnd w:id="6"/>
    <w:bookmarkEnd w:id="7"/>
    <w:bookmarkEnd w:id="8"/>
    <w:p w14:paraId="00378F87" w14:textId="77AAA6EB" w:rsidR="00C32147" w:rsidRPr="0095639E" w:rsidRDefault="00C32147" w:rsidP="00C32147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 w:rsidRPr="0095639E">
        <w:rPr>
          <w:rFonts w:ascii="Arial" w:hAnsi="Arial" w:cs="Arial"/>
          <w:bCs/>
          <w:lang w:val="en-US"/>
        </w:rPr>
        <w:t>SA</w:t>
      </w:r>
      <w:r>
        <w:rPr>
          <w:rFonts w:ascii="Arial" w:hAnsi="Arial" w:cs="Arial" w:hint="eastAsia"/>
          <w:bCs/>
          <w:lang w:val="en-US" w:eastAsia="zh-CN"/>
        </w:rPr>
        <w:t>2 Ad Hoc</w:t>
      </w:r>
      <w:r w:rsidR="00465C5A" w:rsidRPr="00465C5A">
        <w:rPr>
          <w:rFonts w:ascii="Arial" w:hAnsi="Arial" w:cs="Arial" w:hint="eastAsia"/>
          <w:bCs/>
          <w:lang w:val="en-US" w:eastAsia="zh-CN"/>
        </w:rPr>
        <w:t xml:space="preserve"> </w:t>
      </w:r>
      <w:r w:rsidR="00465C5A">
        <w:rPr>
          <w:rFonts w:ascii="Arial" w:hAnsi="Arial" w:cs="Arial" w:hint="eastAsia"/>
          <w:bCs/>
          <w:lang w:val="en-US" w:eastAsia="zh-CN"/>
        </w:rPr>
        <w:t>TBD</w:t>
      </w:r>
      <w:r w:rsidRPr="00910772">
        <w:rPr>
          <w:rFonts w:ascii="Arial" w:hAnsi="Arial" w:cs="Arial"/>
          <w:bCs/>
        </w:rPr>
        <w:tab/>
      </w:r>
      <w:r w:rsidR="00465C5A">
        <w:rPr>
          <w:rFonts w:ascii="Arial" w:hAnsi="Arial" w:cs="Arial" w:hint="eastAsia"/>
          <w:bCs/>
          <w:lang w:eastAsia="zh-CN"/>
        </w:rPr>
        <w:t xml:space="preserve">January 16 </w:t>
      </w:r>
      <w:r w:rsidR="00465C5A">
        <w:rPr>
          <w:rFonts w:ascii="Arial" w:hAnsi="Arial" w:cs="Arial"/>
          <w:bCs/>
          <w:lang w:eastAsia="zh-CN"/>
        </w:rPr>
        <w:t>–</w:t>
      </w:r>
      <w:r w:rsidR="00465C5A">
        <w:rPr>
          <w:rFonts w:ascii="Arial" w:hAnsi="Arial" w:cs="Arial" w:hint="eastAsia"/>
          <w:bCs/>
          <w:lang w:eastAsia="zh-CN"/>
        </w:rPr>
        <w:t xml:space="preserve"> 20, 2022</w:t>
      </w:r>
      <w:r w:rsidR="00465C5A">
        <w:rPr>
          <w:rFonts w:ascii="Arial" w:hAnsi="Arial" w:cs="Arial" w:hint="eastAsia"/>
          <w:bCs/>
          <w:lang w:eastAsia="zh-CN"/>
        </w:rPr>
        <w:tab/>
        <w:t>TBD</w:t>
      </w:r>
    </w:p>
    <w:sectPr w:rsidR="00C32147" w:rsidRPr="0095639E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5" w:author="CATT-dxy" w:date="2022-09-16T17:12:00Z" w:initials="CATT">
    <w:p w14:paraId="7801BC21" w14:textId="00730FAD" w:rsidR="000A7A4A" w:rsidRDefault="000A7A4A">
      <w:pPr>
        <w:pStyle w:val="a3"/>
        <w:rPr>
          <w:lang w:eastAsia="zh-CN"/>
        </w:rPr>
      </w:pPr>
      <w:r>
        <w:rPr>
          <w:rStyle w:val="aa"/>
        </w:rPr>
        <w:annotationRef/>
      </w:r>
      <w:r>
        <w:rPr>
          <w:rFonts w:hint="eastAsia"/>
          <w:lang w:eastAsia="zh-CN"/>
        </w:rPr>
        <w:t>Which option to take depends on meeting discussions.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2182889" w15:done="0"/>
  <w15:commentEx w15:paraId="77684AA9" w15:done="0"/>
  <w15:commentEx w15:paraId="09000B47" w15:done="0"/>
  <w15:commentEx w15:paraId="6AED0387" w15:done="0"/>
  <w15:commentEx w15:paraId="4FD50CC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2182889" w16cid:durableId="26AF23EC"/>
  <w16cid:commentId w16cid:paraId="77684AA9" w16cid:durableId="26AF23ED"/>
  <w16cid:commentId w16cid:paraId="09000B47" w16cid:durableId="26AF23EE"/>
  <w16cid:commentId w16cid:paraId="6AED0387" w16cid:durableId="26AF23EF"/>
  <w16cid:commentId w16cid:paraId="4FD50CC6" w16cid:durableId="26AF23F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237532" w14:textId="77777777" w:rsidR="00E42C5B" w:rsidRDefault="00E42C5B" w:rsidP="0056739E">
      <w:pPr>
        <w:spacing w:after="0" w:line="240" w:lineRule="auto"/>
      </w:pPr>
      <w:r>
        <w:separator/>
      </w:r>
    </w:p>
  </w:endnote>
  <w:endnote w:type="continuationSeparator" w:id="0">
    <w:p w14:paraId="5ED8971F" w14:textId="77777777" w:rsidR="00E42C5B" w:rsidRDefault="00E42C5B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873D1E" w14:textId="77777777" w:rsidR="00E42C5B" w:rsidRDefault="00E42C5B" w:rsidP="0056739E">
      <w:pPr>
        <w:spacing w:after="0" w:line="240" w:lineRule="auto"/>
      </w:pPr>
      <w:r>
        <w:separator/>
      </w:r>
    </w:p>
  </w:footnote>
  <w:footnote w:type="continuationSeparator" w:id="0">
    <w:p w14:paraId="165965DC" w14:textId="77777777" w:rsidR="00E42C5B" w:rsidRDefault="00E42C5B" w:rsidP="0056739E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  <w15:person w15:author="Huawei1">
    <w15:presenceInfo w15:providerId="None" w15:userId="Huawei1"/>
  </w15:person>
  <w15:person w15:author="Nok-2">
    <w15:presenceInfo w15:providerId="None" w15:userId="Nok-2"/>
  </w15:person>
  <w15:person w15:author="Ericsson User r1.3">
    <w15:presenceInfo w15:providerId="None" w15:userId="Ericsson User r1.3"/>
  </w15:person>
  <w15:person w15:author="Ericsson User r1">
    <w15:presenceInfo w15:providerId="None" w15:userId="Ericsson User r1"/>
  </w15:person>
  <w15:person w15:author="ZTE">
    <w15:presenceInfo w15:providerId="None" w15:userId="ZTE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5D0"/>
    <w:rsid w:val="00000123"/>
    <w:rsid w:val="0000349F"/>
    <w:rsid w:val="00004ED8"/>
    <w:rsid w:val="000134D3"/>
    <w:rsid w:val="00017C62"/>
    <w:rsid w:val="00026D9E"/>
    <w:rsid w:val="0004719D"/>
    <w:rsid w:val="00097823"/>
    <w:rsid w:val="000A5F95"/>
    <w:rsid w:val="000A7A4A"/>
    <w:rsid w:val="000C03E0"/>
    <w:rsid w:val="000E34FB"/>
    <w:rsid w:val="00137777"/>
    <w:rsid w:val="00153043"/>
    <w:rsid w:val="00162C67"/>
    <w:rsid w:val="00187DF4"/>
    <w:rsid w:val="001E578F"/>
    <w:rsid w:val="001E7BF0"/>
    <w:rsid w:val="001F3790"/>
    <w:rsid w:val="0020543C"/>
    <w:rsid w:val="00211459"/>
    <w:rsid w:val="00227CF3"/>
    <w:rsid w:val="002435B8"/>
    <w:rsid w:val="00251FFD"/>
    <w:rsid w:val="00283804"/>
    <w:rsid w:val="00286C44"/>
    <w:rsid w:val="00293153"/>
    <w:rsid w:val="002A3918"/>
    <w:rsid w:val="002A3A23"/>
    <w:rsid w:val="002A509A"/>
    <w:rsid w:val="002B3F3A"/>
    <w:rsid w:val="002C402A"/>
    <w:rsid w:val="002D3951"/>
    <w:rsid w:val="002E6A59"/>
    <w:rsid w:val="002F6FDF"/>
    <w:rsid w:val="002F79FD"/>
    <w:rsid w:val="003114CE"/>
    <w:rsid w:val="003220A3"/>
    <w:rsid w:val="003519FC"/>
    <w:rsid w:val="003566E9"/>
    <w:rsid w:val="00363BD1"/>
    <w:rsid w:val="003803FB"/>
    <w:rsid w:val="003D47D7"/>
    <w:rsid w:val="003E5D07"/>
    <w:rsid w:val="00411BE9"/>
    <w:rsid w:val="00425424"/>
    <w:rsid w:val="004258E0"/>
    <w:rsid w:val="00426627"/>
    <w:rsid w:val="00447999"/>
    <w:rsid w:val="00452C11"/>
    <w:rsid w:val="00465A0F"/>
    <w:rsid w:val="00465C5A"/>
    <w:rsid w:val="00474EC9"/>
    <w:rsid w:val="004902F0"/>
    <w:rsid w:val="004903A3"/>
    <w:rsid w:val="004A1CA2"/>
    <w:rsid w:val="004B0B03"/>
    <w:rsid w:val="004D054D"/>
    <w:rsid w:val="004D5030"/>
    <w:rsid w:val="004E42AA"/>
    <w:rsid w:val="00502D38"/>
    <w:rsid w:val="00506488"/>
    <w:rsid w:val="00512B7A"/>
    <w:rsid w:val="005356A8"/>
    <w:rsid w:val="00537B59"/>
    <w:rsid w:val="00542A61"/>
    <w:rsid w:val="00545986"/>
    <w:rsid w:val="0056380D"/>
    <w:rsid w:val="0056739E"/>
    <w:rsid w:val="005852DE"/>
    <w:rsid w:val="005931E6"/>
    <w:rsid w:val="005A1B4D"/>
    <w:rsid w:val="005C408B"/>
    <w:rsid w:val="005D2BE8"/>
    <w:rsid w:val="005F79C9"/>
    <w:rsid w:val="006152A4"/>
    <w:rsid w:val="0063268C"/>
    <w:rsid w:val="00644EEC"/>
    <w:rsid w:val="00660680"/>
    <w:rsid w:val="00665E0F"/>
    <w:rsid w:val="00666DC3"/>
    <w:rsid w:val="00677C93"/>
    <w:rsid w:val="006A18D7"/>
    <w:rsid w:val="006A2B5A"/>
    <w:rsid w:val="006B6BFC"/>
    <w:rsid w:val="006D7364"/>
    <w:rsid w:val="00703997"/>
    <w:rsid w:val="007059CE"/>
    <w:rsid w:val="00712FF9"/>
    <w:rsid w:val="00771360"/>
    <w:rsid w:val="0078571B"/>
    <w:rsid w:val="007B04B5"/>
    <w:rsid w:val="007B65D8"/>
    <w:rsid w:val="007F1117"/>
    <w:rsid w:val="00814F7B"/>
    <w:rsid w:val="00832D44"/>
    <w:rsid w:val="00845072"/>
    <w:rsid w:val="00881FD9"/>
    <w:rsid w:val="008853F3"/>
    <w:rsid w:val="008B30BC"/>
    <w:rsid w:val="00933510"/>
    <w:rsid w:val="00953826"/>
    <w:rsid w:val="009A4A6B"/>
    <w:rsid w:val="009C31B6"/>
    <w:rsid w:val="009C58BE"/>
    <w:rsid w:val="00A10F8A"/>
    <w:rsid w:val="00A2543A"/>
    <w:rsid w:val="00A2590C"/>
    <w:rsid w:val="00A830CB"/>
    <w:rsid w:val="00A969F6"/>
    <w:rsid w:val="00AB1B1C"/>
    <w:rsid w:val="00AC47A5"/>
    <w:rsid w:val="00AF301D"/>
    <w:rsid w:val="00B03D88"/>
    <w:rsid w:val="00B10BEC"/>
    <w:rsid w:val="00B36A6C"/>
    <w:rsid w:val="00B44112"/>
    <w:rsid w:val="00B502FC"/>
    <w:rsid w:val="00B51188"/>
    <w:rsid w:val="00B64651"/>
    <w:rsid w:val="00B66333"/>
    <w:rsid w:val="00B9411F"/>
    <w:rsid w:val="00BA7C76"/>
    <w:rsid w:val="00BB2B83"/>
    <w:rsid w:val="00BB7508"/>
    <w:rsid w:val="00BC033A"/>
    <w:rsid w:val="00C00426"/>
    <w:rsid w:val="00C07360"/>
    <w:rsid w:val="00C32147"/>
    <w:rsid w:val="00C46E02"/>
    <w:rsid w:val="00C51D59"/>
    <w:rsid w:val="00C561DA"/>
    <w:rsid w:val="00C567B1"/>
    <w:rsid w:val="00C73DB5"/>
    <w:rsid w:val="00CD3CBE"/>
    <w:rsid w:val="00D071E2"/>
    <w:rsid w:val="00D14511"/>
    <w:rsid w:val="00D63EDD"/>
    <w:rsid w:val="00D807E2"/>
    <w:rsid w:val="00D80E7F"/>
    <w:rsid w:val="00D84243"/>
    <w:rsid w:val="00D9194E"/>
    <w:rsid w:val="00D9283E"/>
    <w:rsid w:val="00D95B42"/>
    <w:rsid w:val="00DA14EA"/>
    <w:rsid w:val="00E42ADD"/>
    <w:rsid w:val="00E42C5B"/>
    <w:rsid w:val="00EA1590"/>
    <w:rsid w:val="00EB14BA"/>
    <w:rsid w:val="00EB731C"/>
    <w:rsid w:val="00EB74BA"/>
    <w:rsid w:val="00F06EE1"/>
    <w:rsid w:val="00F120DD"/>
    <w:rsid w:val="00F20EC1"/>
    <w:rsid w:val="00F256F2"/>
    <w:rsid w:val="00F26078"/>
    <w:rsid w:val="00F47ED3"/>
    <w:rsid w:val="00F66B09"/>
    <w:rsid w:val="00F70E86"/>
    <w:rsid w:val="00F76B0D"/>
    <w:rsid w:val="00F96580"/>
    <w:rsid w:val="00FA0DA7"/>
    <w:rsid w:val="00FB55D0"/>
    <w:rsid w:val="00FD5F1E"/>
    <w:rsid w:val="00FD641D"/>
    <w:rsid w:val="00FD6AB3"/>
    <w:rsid w:val="00FE5631"/>
    <w:rsid w:val="00FF04CF"/>
    <w:rsid w:val="00FF05CF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A92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annotation subject" w:qFormat="1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annotation subject" w:qFormat="1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comments" Target="comments.xml"/><Relationship Id="rId4" Type="http://schemas.microsoft.com/office/2007/relationships/stylesWithEffects" Target="stylesWithEffects.xml"/><Relationship Id="rId9" Type="http://schemas.openxmlformats.org/officeDocument/2006/relationships/hyperlink" Target="mailto:3GPPLiaison@etsi.org" TargetMode="Externa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998DD5-542A-4D2B-AB7D-B6CB50678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197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CATT-dxy</cp:lastModifiedBy>
  <cp:revision>17</cp:revision>
  <dcterms:created xsi:type="dcterms:W3CDTF">2022-09-16T09:11:00Z</dcterms:created>
  <dcterms:modified xsi:type="dcterms:W3CDTF">2022-09-30T11:23:00Z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</Properties>
</file>